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2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找 春 天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朗读课文。说说孩子们找到的春天是什么样的。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孩子们找到的春天是这样的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小草从地下探出头来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早开的野花绽放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树木吐出点点嫩芽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小溪解冻了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喜鹊、杜鹃出来了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桃花、杏花也开了。</w:t>
      </w:r>
    </w:p>
    <w:p>
      <w:pPr>
        <w:spacing w:line="360" w:lineRule="auto"/>
        <w:rPr>
          <w:rFonts w:hint="eastAsia"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读下面的句子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试试怎样读更好。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小草从地下探出头来，那是春天的眉毛吧？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春天来了，我们看到了她，我们听到了她，我们闻到了她，我们触到了她。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第一句中“探”是动词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语音要加重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“那是春天的眉毛吧”语调要上扬。第二句“春天来了”要读出喜悦的心情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朗读“看、听、闻、触”时语音要加重。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选做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: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你找到的春天是什么样的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仿照第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4~7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自然段或第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8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自然段说一说。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示例一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柳枝抽出了新绿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那是春天的眼睛吗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迎春花盛开了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那是春天的信号吗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冰雪融化了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那是春天的秀发吗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蝴蝶、蜜蜂花间采蜜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那是春天的使者吗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示例二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春天来了</w:t>
      </w:r>
      <w:r>
        <w:rPr>
          <w:rFonts w:ascii="宋体" w:hAnsi="宋体" w:eastAsia="宋体"/>
          <w:sz w:val="28"/>
          <w:szCs w:val="28"/>
        </w:rPr>
        <w:t>!</w:t>
      </w:r>
      <w:r>
        <w:rPr>
          <w:rFonts w:hint="eastAsia" w:ascii="宋体" w:hAnsi="宋体" w:eastAsia="宋体"/>
          <w:sz w:val="28"/>
          <w:szCs w:val="28"/>
        </w:rPr>
        <w:t>她在草坪上奔跑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在竹笋尖儿上跳呀跳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她在燕子、大雁嘴里叫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在梨花、迎春花枝头笑……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eb52c634-aa5b-4972-9dcb-a9a6d7d3c545"/>
  </w:docVars>
  <w:rsids>
    <w:rsidRoot w:val="003D0D56"/>
    <w:rsid w:val="003D0D56"/>
    <w:rsid w:val="00456BD7"/>
    <w:rsid w:val="2E94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357</Characters>
  <Lines>2</Lines>
  <Paragraphs>1</Paragraphs>
  <TotalTime>7</TotalTime>
  <ScaleCrop>false</ScaleCrop>
  <LinksUpToDate>false</LinksUpToDate>
  <CharactersWithSpaces>363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2021-11-04T05:49:00Z</dcterms:created>
  <dc:creator>lenovop</dc:creator>
  <cp:lastModifiedBy>xxXi</cp:lastModifiedBy>
  <dcterms:modified xsi:type="dcterms:W3CDTF">2023-01-06T05:52:33Z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3065082425274E6F9B4D98C38A3B74F6</vt:lpwstr>
  </property>
</Properties>
</file>